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E0" w:rsidRPr="001446A2" w:rsidRDefault="001446A2" w:rsidP="00C364FF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1446A2">
        <w:rPr>
          <w:rFonts w:ascii="Times New Roman" w:hAnsi="Times New Roman" w:cs="Times New Roman"/>
          <w:b/>
          <w:sz w:val="32"/>
          <w:szCs w:val="32"/>
          <w:u w:val="single"/>
        </w:rPr>
        <w:t>Karta reklamacji</w:t>
      </w:r>
    </w:p>
    <w:p w:rsidR="001D33A1" w:rsidRPr="001446A2" w:rsidRDefault="001D33A1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353F" w:rsidRPr="001446A2" w:rsidRDefault="001446A2" w:rsidP="00C364F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1446A2">
        <w:rPr>
          <w:rFonts w:ascii="Times New Roman" w:hAnsi="Times New Roman" w:cs="Times New Roman"/>
          <w:b/>
        </w:rPr>
        <w:t>Klient</w:t>
      </w:r>
      <w:r w:rsidR="00EF353F" w:rsidRPr="001446A2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8111"/>
      </w:tblGrid>
      <w:tr w:rsidR="00EF353F" w:rsidRPr="001446A2" w:rsidTr="00EF353F">
        <w:tc>
          <w:tcPr>
            <w:tcW w:w="993" w:type="dxa"/>
            <w:tcBorders>
              <w:bottom w:val="nil"/>
            </w:tcBorders>
          </w:tcPr>
          <w:p w:rsidR="00EF353F" w:rsidRPr="001446A2" w:rsidRDefault="001446A2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Nazwa</w:t>
            </w:r>
            <w:r w:rsidR="00EF353F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11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353F" w:rsidRPr="001446A2" w:rsidTr="00EF353F">
        <w:tc>
          <w:tcPr>
            <w:tcW w:w="993" w:type="dxa"/>
            <w:tcBorders>
              <w:top w:val="nil"/>
            </w:tcBorders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1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353F" w:rsidRPr="001446A2" w:rsidTr="00EF353F">
        <w:tc>
          <w:tcPr>
            <w:tcW w:w="993" w:type="dxa"/>
          </w:tcPr>
          <w:p w:rsidR="00EF353F" w:rsidRPr="001446A2" w:rsidRDefault="001446A2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Siedziba</w:t>
            </w:r>
            <w:r w:rsidR="00EF353F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11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RPr="001446A2" w:rsidTr="00EF353F">
        <w:tc>
          <w:tcPr>
            <w:tcW w:w="993" w:type="dxa"/>
          </w:tcPr>
          <w:p w:rsidR="00EF353F" w:rsidRPr="001446A2" w:rsidRDefault="001446A2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REGON</w:t>
            </w:r>
            <w:r w:rsidR="00EF353F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11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RPr="001446A2" w:rsidTr="00EF353F">
        <w:tc>
          <w:tcPr>
            <w:tcW w:w="993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8111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RPr="001446A2" w:rsidTr="00EF353F">
        <w:tc>
          <w:tcPr>
            <w:tcW w:w="993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11" w:type="dxa"/>
          </w:tcPr>
          <w:p w:rsidR="00EF353F" w:rsidRPr="001446A2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53F" w:rsidRPr="001446A2" w:rsidRDefault="00EF353F" w:rsidP="00C364FF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p w:rsidR="00EF353F" w:rsidRPr="001446A2" w:rsidRDefault="00EF353F" w:rsidP="00C364FF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p w:rsidR="001D33A1" w:rsidRPr="001446A2" w:rsidRDefault="001446A2" w:rsidP="00C364F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1446A2">
        <w:rPr>
          <w:rFonts w:ascii="Times New Roman" w:hAnsi="Times New Roman" w:cs="Times New Roman"/>
          <w:b/>
        </w:rPr>
        <w:t>Sprzedający</w:t>
      </w:r>
      <w:r w:rsidR="001D33A1" w:rsidRPr="001446A2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7962"/>
      </w:tblGrid>
      <w:tr w:rsidR="00EF353F" w:rsidRPr="001446A2" w:rsidTr="006C6815">
        <w:tc>
          <w:tcPr>
            <w:tcW w:w="992" w:type="dxa"/>
            <w:tcBorders>
              <w:bottom w:val="nil"/>
            </w:tcBorders>
          </w:tcPr>
          <w:p w:rsidR="00EF353F" w:rsidRPr="001446A2" w:rsidRDefault="00EF353F" w:rsidP="001446A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N</w:t>
            </w:r>
            <w:r w:rsidR="001446A2" w:rsidRPr="001446A2">
              <w:rPr>
                <w:rFonts w:ascii="Times New Roman" w:hAnsi="Times New Roman" w:cs="Times New Roman"/>
              </w:rPr>
              <w:t>azwa</w:t>
            </w:r>
            <w:r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62" w:type="dxa"/>
          </w:tcPr>
          <w:p w:rsidR="00EF353F" w:rsidRPr="001446A2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446A2">
              <w:rPr>
                <w:rFonts w:ascii="Times New Roman" w:hAnsi="Times New Roman" w:cs="Times New Roman"/>
                <w:b/>
              </w:rPr>
              <w:t>ZPS – FRÉZOVACÍ NÁSTROJE a.s.</w:t>
            </w:r>
          </w:p>
        </w:tc>
      </w:tr>
      <w:tr w:rsidR="00EF353F" w:rsidRPr="001446A2" w:rsidTr="006C6815">
        <w:tc>
          <w:tcPr>
            <w:tcW w:w="992" w:type="dxa"/>
            <w:tcBorders>
              <w:top w:val="nil"/>
            </w:tcBorders>
          </w:tcPr>
          <w:p w:rsidR="00EF353F" w:rsidRPr="001446A2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62" w:type="dxa"/>
          </w:tcPr>
          <w:p w:rsidR="00EF353F" w:rsidRPr="001446A2" w:rsidRDefault="001446A2" w:rsidP="001446A2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1446A2">
              <w:rPr>
                <w:rFonts w:ascii="Times New Roman" w:hAnsi="Times New Roman" w:cs="Times New Roman"/>
              </w:rPr>
              <w:t>zarejestrowana w Sądzie Okręgowym w Brnie, pod sygn. akt. B 891</w:t>
            </w:r>
            <w:r w:rsidR="00EF353F" w:rsidRPr="001446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F353F" w:rsidRPr="001446A2" w:rsidTr="006C6815">
        <w:tc>
          <w:tcPr>
            <w:tcW w:w="992" w:type="dxa"/>
          </w:tcPr>
          <w:p w:rsidR="00EF353F" w:rsidRPr="001446A2" w:rsidRDefault="00EF353F" w:rsidP="001446A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S</w:t>
            </w:r>
            <w:r w:rsidR="001446A2" w:rsidRPr="001446A2">
              <w:rPr>
                <w:rFonts w:ascii="Times New Roman" w:hAnsi="Times New Roman" w:cs="Times New Roman"/>
              </w:rPr>
              <w:t>iedziba</w:t>
            </w:r>
            <w:r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62" w:type="dxa"/>
          </w:tcPr>
          <w:p w:rsidR="00EF353F" w:rsidRPr="001446A2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 xml:space="preserve">třída Tomáše Bati 5334, </w:t>
            </w:r>
            <w:proofErr w:type="gramStart"/>
            <w:r w:rsidRPr="001446A2">
              <w:rPr>
                <w:rFonts w:ascii="Times New Roman" w:hAnsi="Times New Roman" w:cs="Times New Roman"/>
              </w:rPr>
              <w:t>760 01   Zlín</w:t>
            </w:r>
            <w:proofErr w:type="gramEnd"/>
          </w:p>
        </w:tc>
      </w:tr>
      <w:tr w:rsidR="00EF353F" w:rsidRPr="001446A2" w:rsidTr="006C6815">
        <w:tc>
          <w:tcPr>
            <w:tcW w:w="992" w:type="dxa"/>
          </w:tcPr>
          <w:p w:rsidR="00EF353F" w:rsidRPr="001446A2" w:rsidRDefault="001446A2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REGON</w:t>
            </w:r>
            <w:r w:rsidR="00EF353F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962" w:type="dxa"/>
          </w:tcPr>
          <w:p w:rsidR="00EF353F" w:rsidRPr="001446A2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469 66 650</w:t>
            </w:r>
          </w:p>
        </w:tc>
      </w:tr>
      <w:tr w:rsidR="00EF353F" w:rsidRPr="001446A2" w:rsidTr="006C6815">
        <w:tc>
          <w:tcPr>
            <w:tcW w:w="992" w:type="dxa"/>
          </w:tcPr>
          <w:p w:rsidR="00EF353F" w:rsidRPr="001446A2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7962" w:type="dxa"/>
          </w:tcPr>
          <w:p w:rsidR="00EF353F" w:rsidRPr="001446A2" w:rsidRDefault="00085FF9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576 777 518</w:t>
            </w:r>
          </w:p>
        </w:tc>
      </w:tr>
      <w:tr w:rsidR="00EF353F" w:rsidRPr="001446A2" w:rsidTr="006C6815">
        <w:tc>
          <w:tcPr>
            <w:tcW w:w="992" w:type="dxa"/>
          </w:tcPr>
          <w:p w:rsidR="00EF353F" w:rsidRPr="001446A2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962" w:type="dxa"/>
          </w:tcPr>
          <w:p w:rsidR="00EF353F" w:rsidRPr="001446A2" w:rsidRDefault="00D31904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085FF9" w:rsidRPr="001446A2">
                <w:rPr>
                  <w:rStyle w:val="Hypertextovodkaz"/>
                  <w:rFonts w:ascii="Times New Roman" w:hAnsi="Times New Roman" w:cs="Times New Roman"/>
                  <w:color w:val="auto"/>
                </w:rPr>
                <w:t>prodej@zps-fn.cz</w:t>
              </w:r>
            </w:hyperlink>
          </w:p>
        </w:tc>
      </w:tr>
    </w:tbl>
    <w:p w:rsidR="006C6815" w:rsidRPr="001446A2" w:rsidRDefault="006C6815">
      <w:pPr>
        <w:rPr>
          <w:color w:val="FF0000"/>
        </w:rPr>
      </w:pPr>
    </w:p>
    <w:p w:rsidR="00531895" w:rsidRPr="001446A2" w:rsidRDefault="00531895">
      <w:pPr>
        <w:rPr>
          <w:color w:val="FF000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26"/>
        <w:gridCol w:w="4672"/>
      </w:tblGrid>
      <w:tr w:rsidR="006C6815" w:rsidRPr="001446A2" w:rsidTr="006C6815">
        <w:tc>
          <w:tcPr>
            <w:tcW w:w="3856" w:type="dxa"/>
          </w:tcPr>
          <w:p w:rsidR="006C6815" w:rsidRPr="001446A2" w:rsidRDefault="001446A2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Zamówienie numer:</w:t>
            </w:r>
          </w:p>
        </w:tc>
        <w:tc>
          <w:tcPr>
            <w:tcW w:w="5098" w:type="dxa"/>
            <w:gridSpan w:val="2"/>
          </w:tcPr>
          <w:p w:rsidR="006C6815" w:rsidRPr="001446A2" w:rsidRDefault="006C6815" w:rsidP="007E61A8">
            <w:pPr>
              <w:spacing w:line="288" w:lineRule="auto"/>
              <w:jc w:val="both"/>
            </w:pPr>
          </w:p>
        </w:tc>
      </w:tr>
      <w:tr w:rsidR="006C6815" w:rsidRPr="001446A2" w:rsidTr="006C6815">
        <w:tc>
          <w:tcPr>
            <w:tcW w:w="3856" w:type="dxa"/>
          </w:tcPr>
          <w:p w:rsidR="006C6815" w:rsidRPr="001446A2" w:rsidRDefault="001446A2" w:rsidP="006C6815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Data dostarczenia towaru klientowi</w:t>
            </w:r>
            <w:r w:rsidR="006C6815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98" w:type="dxa"/>
            <w:gridSpan w:val="2"/>
          </w:tcPr>
          <w:p w:rsidR="006C6815" w:rsidRPr="001446A2" w:rsidRDefault="006C6815" w:rsidP="007E61A8">
            <w:pPr>
              <w:spacing w:line="288" w:lineRule="auto"/>
              <w:jc w:val="both"/>
            </w:pPr>
          </w:p>
        </w:tc>
      </w:tr>
      <w:tr w:rsidR="006C6815" w:rsidRPr="001446A2" w:rsidTr="006C6815">
        <w:tc>
          <w:tcPr>
            <w:tcW w:w="3856" w:type="dxa"/>
          </w:tcPr>
          <w:p w:rsidR="006C6815" w:rsidRPr="001446A2" w:rsidRDefault="001446A2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Oznaczenie reklamowanego towaru</w:t>
            </w:r>
            <w:r w:rsidR="006C6815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98" w:type="dxa"/>
            <w:gridSpan w:val="2"/>
          </w:tcPr>
          <w:p w:rsidR="006C6815" w:rsidRPr="001446A2" w:rsidRDefault="006C6815" w:rsidP="007E61A8">
            <w:pPr>
              <w:spacing w:line="288" w:lineRule="auto"/>
              <w:jc w:val="both"/>
            </w:pPr>
          </w:p>
          <w:p w:rsidR="00531895" w:rsidRPr="001446A2" w:rsidRDefault="00531895" w:rsidP="007E61A8">
            <w:pPr>
              <w:spacing w:line="288" w:lineRule="auto"/>
              <w:jc w:val="both"/>
            </w:pPr>
          </w:p>
        </w:tc>
      </w:tr>
      <w:tr w:rsidR="006C6815" w:rsidRPr="001446A2" w:rsidTr="006C6815">
        <w:tc>
          <w:tcPr>
            <w:tcW w:w="3856" w:type="dxa"/>
          </w:tcPr>
          <w:p w:rsidR="006C6815" w:rsidRPr="001446A2" w:rsidRDefault="001446A2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Ilość sztuk</w:t>
            </w:r>
            <w:r w:rsidR="006C6815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98" w:type="dxa"/>
            <w:gridSpan w:val="2"/>
          </w:tcPr>
          <w:p w:rsidR="006C6815" w:rsidRPr="001446A2" w:rsidRDefault="006C6815" w:rsidP="007E61A8">
            <w:pPr>
              <w:spacing w:line="288" w:lineRule="auto"/>
              <w:jc w:val="both"/>
            </w:pPr>
          </w:p>
        </w:tc>
      </w:tr>
      <w:tr w:rsidR="006C6815" w:rsidRPr="001446A2" w:rsidTr="006C6815">
        <w:tc>
          <w:tcPr>
            <w:tcW w:w="3856" w:type="dxa"/>
          </w:tcPr>
          <w:p w:rsidR="006C6815" w:rsidRPr="001446A2" w:rsidRDefault="001446A2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Opis wady</w:t>
            </w:r>
            <w:r w:rsidR="006C6815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98" w:type="dxa"/>
            <w:gridSpan w:val="2"/>
          </w:tcPr>
          <w:p w:rsidR="006C6815" w:rsidRPr="001446A2" w:rsidRDefault="006C6815" w:rsidP="007E61A8">
            <w:pPr>
              <w:spacing w:line="288" w:lineRule="auto"/>
              <w:jc w:val="both"/>
            </w:pPr>
          </w:p>
          <w:p w:rsidR="00531895" w:rsidRPr="001446A2" w:rsidRDefault="00531895" w:rsidP="007E61A8">
            <w:pPr>
              <w:spacing w:line="288" w:lineRule="auto"/>
              <w:jc w:val="both"/>
            </w:pPr>
          </w:p>
          <w:p w:rsidR="00531895" w:rsidRPr="001446A2" w:rsidRDefault="00531895" w:rsidP="007E61A8">
            <w:pPr>
              <w:spacing w:line="288" w:lineRule="auto"/>
              <w:jc w:val="both"/>
            </w:pPr>
          </w:p>
          <w:p w:rsidR="005634FA" w:rsidRPr="001446A2" w:rsidRDefault="005634FA" w:rsidP="007E61A8">
            <w:pPr>
              <w:spacing w:line="288" w:lineRule="auto"/>
              <w:jc w:val="both"/>
            </w:pPr>
          </w:p>
        </w:tc>
      </w:tr>
      <w:tr w:rsidR="006C6815" w:rsidRPr="001446A2" w:rsidTr="00531895">
        <w:tc>
          <w:tcPr>
            <w:tcW w:w="3856" w:type="dxa"/>
            <w:tcBorders>
              <w:bottom w:val="nil"/>
            </w:tcBorders>
          </w:tcPr>
          <w:p w:rsidR="006C6815" w:rsidRPr="001446A2" w:rsidRDefault="001446A2" w:rsidP="001446A2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Sugerowany sposób rozpatrzenia reklamacji</w:t>
            </w:r>
            <w:r w:rsidR="006C6815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6" w:type="dxa"/>
          </w:tcPr>
          <w:p w:rsidR="006C6815" w:rsidRPr="001446A2" w:rsidRDefault="006C6815" w:rsidP="006C6815">
            <w:pPr>
              <w:spacing w:line="288" w:lineRule="auto"/>
              <w:jc w:val="center"/>
            </w:pPr>
            <w:r w:rsidRPr="001446A2">
              <w:t>a)</w:t>
            </w:r>
          </w:p>
        </w:tc>
        <w:tc>
          <w:tcPr>
            <w:tcW w:w="4672" w:type="dxa"/>
          </w:tcPr>
          <w:p w:rsidR="006C6815" w:rsidRPr="001446A2" w:rsidRDefault="001446A2" w:rsidP="007E61A8">
            <w:pPr>
              <w:spacing w:line="288" w:lineRule="auto"/>
              <w:jc w:val="both"/>
            </w:pPr>
            <w:r w:rsidRPr="001446A2">
              <w:t>wymiana</w:t>
            </w:r>
          </w:p>
        </w:tc>
      </w:tr>
      <w:tr w:rsidR="006C6815" w:rsidRPr="00105341" w:rsidTr="00531895">
        <w:tc>
          <w:tcPr>
            <w:tcW w:w="3856" w:type="dxa"/>
            <w:tcBorders>
              <w:top w:val="nil"/>
              <w:bottom w:val="nil"/>
            </w:tcBorders>
          </w:tcPr>
          <w:p w:rsidR="006C6815" w:rsidRPr="00105341" w:rsidRDefault="006C6815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C6815" w:rsidRPr="00105341" w:rsidRDefault="006C6815" w:rsidP="007E61A8">
            <w:pPr>
              <w:spacing w:line="288" w:lineRule="auto"/>
              <w:jc w:val="both"/>
            </w:pPr>
            <w:r w:rsidRPr="00105341">
              <w:t xml:space="preserve">b) </w:t>
            </w:r>
          </w:p>
        </w:tc>
        <w:tc>
          <w:tcPr>
            <w:tcW w:w="4672" w:type="dxa"/>
          </w:tcPr>
          <w:p w:rsidR="006C6815" w:rsidRPr="00105341" w:rsidRDefault="00105341" w:rsidP="006C6815">
            <w:pPr>
              <w:spacing w:line="288" w:lineRule="auto"/>
              <w:jc w:val="both"/>
            </w:pPr>
            <w:r w:rsidRPr="00105341">
              <w:t>dostarczenie brakującego elementu</w:t>
            </w:r>
          </w:p>
        </w:tc>
      </w:tr>
      <w:tr w:rsidR="006C6815" w:rsidRPr="001446A2" w:rsidTr="00531895">
        <w:tc>
          <w:tcPr>
            <w:tcW w:w="3856" w:type="dxa"/>
            <w:tcBorders>
              <w:top w:val="nil"/>
              <w:bottom w:val="nil"/>
            </w:tcBorders>
          </w:tcPr>
          <w:p w:rsidR="006C6815" w:rsidRPr="001446A2" w:rsidRDefault="006C6815" w:rsidP="007E61A8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</w:tcPr>
          <w:p w:rsidR="006C6815" w:rsidRPr="001446A2" w:rsidRDefault="006C6815" w:rsidP="007E61A8">
            <w:pPr>
              <w:spacing w:line="288" w:lineRule="auto"/>
              <w:jc w:val="both"/>
            </w:pPr>
            <w:r w:rsidRPr="001446A2">
              <w:t>c)</w:t>
            </w:r>
          </w:p>
        </w:tc>
        <w:tc>
          <w:tcPr>
            <w:tcW w:w="4672" w:type="dxa"/>
          </w:tcPr>
          <w:p w:rsidR="006C6815" w:rsidRPr="001446A2" w:rsidRDefault="001446A2" w:rsidP="007E61A8">
            <w:pPr>
              <w:spacing w:line="288" w:lineRule="auto"/>
              <w:jc w:val="both"/>
            </w:pPr>
            <w:r w:rsidRPr="001446A2">
              <w:t>naprawa</w:t>
            </w:r>
          </w:p>
        </w:tc>
      </w:tr>
      <w:tr w:rsidR="006C6815" w:rsidRPr="001446A2" w:rsidTr="00531895">
        <w:tc>
          <w:tcPr>
            <w:tcW w:w="3856" w:type="dxa"/>
            <w:tcBorders>
              <w:top w:val="nil"/>
              <w:bottom w:val="nil"/>
            </w:tcBorders>
          </w:tcPr>
          <w:p w:rsidR="006C6815" w:rsidRPr="001446A2" w:rsidRDefault="006C6815" w:rsidP="007E61A8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</w:tcPr>
          <w:p w:rsidR="006C6815" w:rsidRPr="001446A2" w:rsidRDefault="006C6815" w:rsidP="007E61A8">
            <w:pPr>
              <w:spacing w:line="288" w:lineRule="auto"/>
              <w:jc w:val="both"/>
            </w:pPr>
            <w:r w:rsidRPr="001446A2">
              <w:t xml:space="preserve">d) </w:t>
            </w:r>
          </w:p>
        </w:tc>
        <w:tc>
          <w:tcPr>
            <w:tcW w:w="4672" w:type="dxa"/>
          </w:tcPr>
          <w:p w:rsidR="006C6815" w:rsidRPr="001446A2" w:rsidRDefault="001446A2" w:rsidP="007E61A8">
            <w:pPr>
              <w:spacing w:line="288" w:lineRule="auto"/>
              <w:jc w:val="both"/>
            </w:pPr>
            <w:r w:rsidRPr="001446A2">
              <w:t>zniżka</w:t>
            </w:r>
          </w:p>
        </w:tc>
      </w:tr>
      <w:tr w:rsidR="006C6815" w:rsidRPr="001446A2" w:rsidTr="00531895">
        <w:tc>
          <w:tcPr>
            <w:tcW w:w="3856" w:type="dxa"/>
            <w:tcBorders>
              <w:top w:val="nil"/>
            </w:tcBorders>
          </w:tcPr>
          <w:p w:rsidR="006C6815" w:rsidRPr="001446A2" w:rsidRDefault="006C6815" w:rsidP="007E61A8">
            <w:pPr>
              <w:spacing w:line="288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6" w:type="dxa"/>
          </w:tcPr>
          <w:p w:rsidR="006C6815" w:rsidRPr="001446A2" w:rsidRDefault="006C6815" w:rsidP="007E61A8">
            <w:pPr>
              <w:spacing w:line="288" w:lineRule="auto"/>
              <w:jc w:val="both"/>
            </w:pPr>
            <w:r w:rsidRPr="001446A2">
              <w:t>e)</w:t>
            </w:r>
          </w:p>
        </w:tc>
        <w:tc>
          <w:tcPr>
            <w:tcW w:w="4672" w:type="dxa"/>
          </w:tcPr>
          <w:p w:rsidR="006C6815" w:rsidRPr="001446A2" w:rsidRDefault="001446A2" w:rsidP="007E61A8">
            <w:pPr>
              <w:spacing w:line="288" w:lineRule="auto"/>
              <w:jc w:val="both"/>
            </w:pPr>
            <w:r w:rsidRPr="001446A2">
              <w:t>odstąpienie od umowy</w:t>
            </w:r>
          </w:p>
        </w:tc>
      </w:tr>
      <w:tr w:rsidR="00531895" w:rsidRPr="00105341" w:rsidTr="00EA0E65">
        <w:tc>
          <w:tcPr>
            <w:tcW w:w="3856" w:type="dxa"/>
          </w:tcPr>
          <w:p w:rsidR="00531895" w:rsidRPr="00105341" w:rsidRDefault="00105341" w:rsidP="0010534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05341">
              <w:rPr>
                <w:rFonts w:ascii="Times New Roman" w:hAnsi="Times New Roman" w:cs="Times New Roman"/>
              </w:rPr>
              <w:t>Sposób przekazania reklamowanego towaru sprzedającemu:</w:t>
            </w:r>
          </w:p>
        </w:tc>
        <w:tc>
          <w:tcPr>
            <w:tcW w:w="5098" w:type="dxa"/>
            <w:gridSpan w:val="2"/>
          </w:tcPr>
          <w:p w:rsidR="00531895" w:rsidRPr="00105341" w:rsidRDefault="00531895" w:rsidP="007E61A8">
            <w:pPr>
              <w:spacing w:line="288" w:lineRule="auto"/>
              <w:jc w:val="both"/>
            </w:pPr>
          </w:p>
          <w:p w:rsidR="00531895" w:rsidRPr="00105341" w:rsidRDefault="00531895" w:rsidP="007E61A8">
            <w:pPr>
              <w:spacing w:line="288" w:lineRule="auto"/>
              <w:jc w:val="both"/>
            </w:pPr>
          </w:p>
          <w:p w:rsidR="00531895" w:rsidRPr="00105341" w:rsidRDefault="00531895" w:rsidP="007E61A8">
            <w:pPr>
              <w:spacing w:line="288" w:lineRule="auto"/>
              <w:jc w:val="both"/>
            </w:pPr>
          </w:p>
        </w:tc>
      </w:tr>
    </w:tbl>
    <w:p w:rsidR="004C43F5" w:rsidRPr="001446A2" w:rsidRDefault="004C43F5" w:rsidP="00C364FF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p w:rsidR="00531895" w:rsidRPr="001446A2" w:rsidRDefault="00531895" w:rsidP="00C364FF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944"/>
      </w:tblGrid>
      <w:tr w:rsidR="004C43F5" w:rsidRPr="001446A2" w:rsidTr="004C43F5"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4C43F5" w:rsidRPr="001446A2" w:rsidRDefault="001446A2" w:rsidP="004C43F5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Data</w:t>
            </w:r>
            <w:r w:rsidR="004C43F5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4" w:type="dxa"/>
          </w:tcPr>
          <w:p w:rsidR="004C43F5" w:rsidRPr="001446A2" w:rsidRDefault="004C43F5" w:rsidP="007E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70F" w:rsidRPr="001446A2" w:rsidRDefault="0082570F" w:rsidP="00C364FF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</w:tblGrid>
      <w:tr w:rsidR="004C43F5" w:rsidRPr="001446A2" w:rsidTr="004C43F5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4C43F5" w:rsidRPr="001446A2" w:rsidRDefault="001446A2" w:rsidP="005634FA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1446A2">
              <w:rPr>
                <w:rFonts w:ascii="Times New Roman" w:hAnsi="Times New Roman" w:cs="Times New Roman"/>
              </w:rPr>
              <w:t>Podpis kupującego</w:t>
            </w:r>
            <w:r w:rsidR="004C43F5" w:rsidRPr="001446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:rsidR="004C43F5" w:rsidRPr="001446A2" w:rsidRDefault="004C43F5" w:rsidP="007E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70F" w:rsidRPr="001446A2" w:rsidRDefault="0082570F" w:rsidP="001446A2">
      <w:pPr>
        <w:spacing w:after="0" w:line="288" w:lineRule="auto"/>
        <w:jc w:val="both"/>
        <w:rPr>
          <w:rFonts w:ascii="Times New Roman" w:hAnsi="Times New Roman" w:cs="Times New Roman"/>
          <w:color w:val="FF0000"/>
        </w:rPr>
      </w:pPr>
    </w:p>
    <w:sectPr w:rsidR="0082570F" w:rsidRPr="001446A2" w:rsidSect="00531895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675"/>
    <w:multiLevelType w:val="hybridMultilevel"/>
    <w:tmpl w:val="0E8C8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02DA"/>
    <w:multiLevelType w:val="hybridMultilevel"/>
    <w:tmpl w:val="B282A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A1"/>
    <w:rsid w:val="00085FF9"/>
    <w:rsid w:val="00105341"/>
    <w:rsid w:val="001446A2"/>
    <w:rsid w:val="001D33A1"/>
    <w:rsid w:val="002D5D21"/>
    <w:rsid w:val="003A08ED"/>
    <w:rsid w:val="0042527C"/>
    <w:rsid w:val="004C43F5"/>
    <w:rsid w:val="004F6C9D"/>
    <w:rsid w:val="00531895"/>
    <w:rsid w:val="005634FA"/>
    <w:rsid w:val="005A3D65"/>
    <w:rsid w:val="005D0B8E"/>
    <w:rsid w:val="0069351F"/>
    <w:rsid w:val="006C6815"/>
    <w:rsid w:val="0082570F"/>
    <w:rsid w:val="009852E0"/>
    <w:rsid w:val="00AE35CB"/>
    <w:rsid w:val="00C364FF"/>
    <w:rsid w:val="00D012DB"/>
    <w:rsid w:val="00D31904"/>
    <w:rsid w:val="00EF353F"/>
    <w:rsid w:val="00F17800"/>
    <w:rsid w:val="00F865C0"/>
    <w:rsid w:val="00F9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1983A-98F4-454F-8F5B-AA46AC37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33A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3A1"/>
    <w:pPr>
      <w:ind w:left="720"/>
      <w:contextualSpacing/>
    </w:pPr>
  </w:style>
  <w:style w:type="table" w:styleId="Mkatabulky">
    <w:name w:val="Table Grid"/>
    <w:basedOn w:val="Normlntabulka"/>
    <w:uiPriority w:val="59"/>
    <w:rsid w:val="00E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dej@zps-f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Lubomír Klímek</cp:lastModifiedBy>
  <cp:revision>2</cp:revision>
  <cp:lastPrinted>2017-03-28T12:06:00Z</cp:lastPrinted>
  <dcterms:created xsi:type="dcterms:W3CDTF">2017-04-12T09:46:00Z</dcterms:created>
  <dcterms:modified xsi:type="dcterms:W3CDTF">2017-04-12T09:46:00Z</dcterms:modified>
</cp:coreProperties>
</file>